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6C" w:rsidRPr="0006566C" w:rsidRDefault="00E73BDC" w:rsidP="0006566C">
      <w:pPr>
        <w:rPr>
          <w:sz w:val="24"/>
          <w:szCs w:val="24"/>
        </w:rPr>
      </w:pPr>
      <w:r w:rsidRPr="00E73BDC"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-156845</wp:posOffset>
            </wp:positionV>
            <wp:extent cx="1401445" cy="952500"/>
            <wp:effectExtent l="19050" t="0" r="8255" b="0"/>
            <wp:wrapSquare wrapText="bothSides"/>
            <wp:docPr id="5" name="Afbeelding 1" descr="D:\DATA\docswordxp\business school\algemeen\nieuw logo-vbs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D:\DATA\docswordxp\business school\algemeen\nieuw logo-vbs_v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817" t="26866" r="27074" b="26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566C" w:rsidRPr="0006566C">
        <w:rPr>
          <w:sz w:val="24"/>
          <w:szCs w:val="24"/>
        </w:rPr>
        <w:t>Intervisie en de VECON BUSINESS SCHOOL</w:t>
      </w:r>
      <w:r>
        <w:rPr>
          <w:sz w:val="24"/>
          <w:szCs w:val="24"/>
        </w:rPr>
        <w:t>, bijlage 3</w:t>
      </w:r>
    </w:p>
    <w:p w:rsidR="0006566C" w:rsidRDefault="0006566C" w:rsidP="0006566C">
      <w:pPr>
        <w:rPr>
          <w:sz w:val="24"/>
          <w:szCs w:val="24"/>
        </w:rPr>
      </w:pPr>
    </w:p>
    <w:p w:rsidR="0006566C" w:rsidRDefault="000127D9" w:rsidP="0006566C">
      <w:pPr>
        <w:rPr>
          <w:b/>
          <w:sz w:val="36"/>
          <w:szCs w:val="36"/>
        </w:rPr>
      </w:pPr>
      <w:r>
        <w:rPr>
          <w:b/>
          <w:sz w:val="36"/>
          <w:szCs w:val="36"/>
        </w:rPr>
        <w:t>Kijkwijzer</w:t>
      </w:r>
    </w:p>
    <w:p w:rsidR="00180B94" w:rsidRDefault="0005428E" w:rsidP="00180B94">
      <w:pPr>
        <w:rPr>
          <w:sz w:val="24"/>
          <w:szCs w:val="24"/>
        </w:rPr>
      </w:pPr>
      <w:r>
        <w:rPr>
          <w:sz w:val="24"/>
          <w:szCs w:val="24"/>
        </w:rPr>
        <w:t>Voorkant</w:t>
      </w:r>
    </w:p>
    <w:p w:rsidR="0005428E" w:rsidRDefault="0005428E" w:rsidP="00180B94">
      <w:pPr>
        <w:rPr>
          <w:sz w:val="24"/>
          <w:szCs w:val="24"/>
        </w:rPr>
      </w:pPr>
    </w:p>
    <w:p w:rsidR="00180B94" w:rsidRDefault="00180B94" w:rsidP="00180B94">
      <w:pPr>
        <w:rPr>
          <w:sz w:val="24"/>
          <w:szCs w:val="24"/>
        </w:rPr>
      </w:pPr>
      <w:r>
        <w:rPr>
          <w:sz w:val="24"/>
          <w:szCs w:val="24"/>
        </w:rPr>
        <w:t>De kijkwijzer bestaat uit een voorkant waarop de elementen voor kwaliteit van VBS staan vermeld en de aandachtspunten/vragen van de bezochte school en een achterkant met tips voor de bezoeker en ruimte voor de reactie.</w:t>
      </w:r>
    </w:p>
    <w:p w:rsidR="00180B94" w:rsidRDefault="00180B94" w:rsidP="00180B94">
      <w:pPr>
        <w:rPr>
          <w:sz w:val="24"/>
          <w:szCs w:val="24"/>
        </w:rPr>
      </w:pPr>
    </w:p>
    <w:p w:rsidR="00180B94" w:rsidRDefault="00180B94" w:rsidP="00180B94">
      <w:pPr>
        <w:rPr>
          <w:sz w:val="24"/>
          <w:szCs w:val="24"/>
        </w:rPr>
      </w:pPr>
    </w:p>
    <w:p w:rsidR="00180B94" w:rsidRDefault="00180B94" w:rsidP="00180B94">
      <w:pPr>
        <w:rPr>
          <w:sz w:val="24"/>
          <w:szCs w:val="24"/>
        </w:rPr>
      </w:pPr>
      <w:r>
        <w:rPr>
          <w:sz w:val="24"/>
          <w:szCs w:val="24"/>
        </w:rPr>
        <w:t>Binnen VECON BUSINESS SCHOOL zijn bepalende elementen voor de kwaliteit vastgesteld:</w:t>
      </w:r>
    </w:p>
    <w:p w:rsidR="00180B94" w:rsidRDefault="00180B94" w:rsidP="00180B94">
      <w:pPr>
        <w:rPr>
          <w:sz w:val="24"/>
          <w:szCs w:val="24"/>
        </w:rPr>
      </w:pPr>
      <w:r>
        <w:rPr>
          <w:sz w:val="24"/>
          <w:szCs w:val="24"/>
        </w:rPr>
        <w:tab/>
        <w:t>Leerdoelen</w:t>
      </w:r>
    </w:p>
    <w:p w:rsidR="00180B94" w:rsidRDefault="00180B94" w:rsidP="00180B9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Wat doe je naast het verplichte programma, waar wil je heen, welke ontwikkeling heb je doorgemaakt? Dit alles in het kader van de </w:t>
      </w:r>
      <w:proofErr w:type="spellStart"/>
      <w:r>
        <w:rPr>
          <w:sz w:val="24"/>
          <w:szCs w:val="24"/>
        </w:rPr>
        <w:t>PDCA-cyclus</w:t>
      </w:r>
      <w:proofErr w:type="spellEnd"/>
      <w:r>
        <w:rPr>
          <w:sz w:val="24"/>
          <w:szCs w:val="24"/>
        </w:rPr>
        <w:t>, zowel voor een schooljaar als voor de langere termijn.</w:t>
      </w:r>
    </w:p>
    <w:p w:rsidR="00180B94" w:rsidRDefault="00180B94" w:rsidP="00180B94">
      <w:pPr>
        <w:ind w:left="708"/>
        <w:rPr>
          <w:sz w:val="24"/>
          <w:szCs w:val="24"/>
        </w:rPr>
      </w:pPr>
      <w:r>
        <w:rPr>
          <w:sz w:val="24"/>
          <w:szCs w:val="24"/>
        </w:rPr>
        <w:t>Ontwikkeling van je netwerk</w:t>
      </w:r>
    </w:p>
    <w:p w:rsidR="00180B94" w:rsidRDefault="00180B94" w:rsidP="00180B9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Met andere scholen, vervolgonderwijs en bedrijfsleven. Is er sprake van partnerschap?</w:t>
      </w:r>
    </w:p>
    <w:p w:rsidR="00180B94" w:rsidRDefault="00180B94" w:rsidP="00180B94">
      <w:pPr>
        <w:ind w:left="708"/>
        <w:rPr>
          <w:sz w:val="24"/>
          <w:szCs w:val="24"/>
        </w:rPr>
      </w:pPr>
      <w:r>
        <w:rPr>
          <w:sz w:val="24"/>
          <w:szCs w:val="24"/>
        </w:rPr>
        <w:t>Borging</w:t>
      </w:r>
    </w:p>
    <w:p w:rsidR="00180B94" w:rsidRDefault="00180B94" w:rsidP="00180B9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het lesprogramma van de school en in de personele bezetting.</w:t>
      </w:r>
    </w:p>
    <w:p w:rsidR="00180B94" w:rsidRDefault="00180B94" w:rsidP="00180B94">
      <w:pPr>
        <w:ind w:left="708"/>
        <w:rPr>
          <w:sz w:val="24"/>
          <w:szCs w:val="24"/>
        </w:rPr>
      </w:pPr>
      <w:r>
        <w:rPr>
          <w:sz w:val="24"/>
          <w:szCs w:val="24"/>
        </w:rPr>
        <w:t>Verantwoording</w:t>
      </w:r>
    </w:p>
    <w:p w:rsidR="00180B94" w:rsidRDefault="00180B94" w:rsidP="00180B9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Naar ouders, schoolleiding en collega’s. Ook door externe certificering en het betrekken van externen bij beoordelen opdrachten en presentaties.</w:t>
      </w:r>
    </w:p>
    <w:p w:rsidR="00C07175" w:rsidRDefault="00C07175" w:rsidP="0006566C">
      <w:pPr>
        <w:rPr>
          <w:sz w:val="24"/>
          <w:szCs w:val="24"/>
        </w:rPr>
      </w:pPr>
    </w:p>
    <w:p w:rsidR="00180B94" w:rsidRDefault="00180B94" w:rsidP="0006566C">
      <w:pPr>
        <w:rPr>
          <w:sz w:val="24"/>
          <w:szCs w:val="24"/>
        </w:rPr>
      </w:pPr>
      <w:r>
        <w:rPr>
          <w:sz w:val="24"/>
          <w:szCs w:val="24"/>
        </w:rPr>
        <w:br/>
      </w:r>
    </w:p>
    <w:tbl>
      <w:tblPr>
        <w:tblStyle w:val="Tabelraster"/>
        <w:tblW w:w="0" w:type="auto"/>
        <w:tblLook w:val="04A0"/>
      </w:tblPr>
      <w:tblGrid>
        <w:gridCol w:w="9212"/>
      </w:tblGrid>
      <w:tr w:rsidR="00180B94" w:rsidTr="00180B94">
        <w:tc>
          <w:tcPr>
            <w:tcW w:w="9212" w:type="dxa"/>
          </w:tcPr>
          <w:p w:rsidR="00180B94" w:rsidRDefault="00180B94" w:rsidP="00065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Deze kijkwijzer hoort bij programmaonderdeel:</w:t>
            </w:r>
          </w:p>
          <w:p w:rsidR="00180B94" w:rsidRDefault="00180B94" w:rsidP="0006566C">
            <w:pPr>
              <w:rPr>
                <w:sz w:val="24"/>
                <w:szCs w:val="24"/>
              </w:rPr>
            </w:pPr>
          </w:p>
        </w:tc>
      </w:tr>
      <w:tr w:rsidR="00180B94" w:rsidTr="00180B94">
        <w:tc>
          <w:tcPr>
            <w:tcW w:w="9212" w:type="dxa"/>
          </w:tcPr>
          <w:p w:rsidR="00180B94" w:rsidRDefault="00180B94" w:rsidP="00065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Aandachtspunten:</w:t>
            </w:r>
          </w:p>
          <w:p w:rsidR="00180B94" w:rsidRDefault="00180B94" w:rsidP="0006566C">
            <w:pPr>
              <w:rPr>
                <w:sz w:val="24"/>
                <w:szCs w:val="24"/>
              </w:rPr>
            </w:pPr>
          </w:p>
          <w:p w:rsidR="00180B94" w:rsidRDefault="00180B94" w:rsidP="0006566C">
            <w:pPr>
              <w:rPr>
                <w:sz w:val="24"/>
                <w:szCs w:val="24"/>
              </w:rPr>
            </w:pPr>
          </w:p>
        </w:tc>
      </w:tr>
      <w:tr w:rsidR="00180B94" w:rsidTr="00180B94">
        <w:tc>
          <w:tcPr>
            <w:tcW w:w="9212" w:type="dxa"/>
          </w:tcPr>
          <w:p w:rsidR="00180B94" w:rsidRDefault="00180B94" w:rsidP="00065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Vragen:</w:t>
            </w:r>
          </w:p>
          <w:p w:rsidR="00180B94" w:rsidRDefault="00180B94" w:rsidP="0006566C">
            <w:pPr>
              <w:rPr>
                <w:sz w:val="24"/>
                <w:szCs w:val="24"/>
              </w:rPr>
            </w:pPr>
          </w:p>
          <w:p w:rsidR="00180B94" w:rsidRDefault="00180B94" w:rsidP="0006566C">
            <w:pPr>
              <w:rPr>
                <w:sz w:val="24"/>
                <w:szCs w:val="24"/>
              </w:rPr>
            </w:pPr>
          </w:p>
        </w:tc>
      </w:tr>
    </w:tbl>
    <w:p w:rsidR="00180B94" w:rsidRDefault="00180B94" w:rsidP="0006566C">
      <w:pPr>
        <w:rPr>
          <w:sz w:val="24"/>
          <w:szCs w:val="24"/>
        </w:rPr>
      </w:pPr>
    </w:p>
    <w:p w:rsidR="00180B94" w:rsidRDefault="00180B94" w:rsidP="0006566C">
      <w:pPr>
        <w:rPr>
          <w:sz w:val="24"/>
          <w:szCs w:val="24"/>
        </w:rPr>
      </w:pPr>
    </w:p>
    <w:p w:rsidR="00180B94" w:rsidRDefault="00180B9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5428E" w:rsidRDefault="0005428E" w:rsidP="0005428E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Kijkwijzer</w:t>
      </w:r>
    </w:p>
    <w:p w:rsidR="0005428E" w:rsidRDefault="0005428E" w:rsidP="0005428E">
      <w:pPr>
        <w:rPr>
          <w:sz w:val="24"/>
          <w:szCs w:val="24"/>
        </w:rPr>
      </w:pPr>
      <w:r>
        <w:rPr>
          <w:sz w:val="24"/>
          <w:szCs w:val="24"/>
        </w:rPr>
        <w:t>Achterkant</w:t>
      </w:r>
    </w:p>
    <w:p w:rsidR="0005428E" w:rsidRDefault="0005428E" w:rsidP="00C43400">
      <w:pPr>
        <w:pStyle w:val="Body1"/>
        <w:rPr>
          <w:b/>
          <w:sz w:val="28"/>
          <w:szCs w:val="28"/>
        </w:rPr>
      </w:pPr>
    </w:p>
    <w:p w:rsidR="00C43400" w:rsidRPr="00C43400" w:rsidRDefault="00C43400" w:rsidP="00C43400">
      <w:pPr>
        <w:pStyle w:val="Body1"/>
        <w:rPr>
          <w:rFonts w:asciiTheme="minorHAnsi" w:hAnsiTheme="minorHAnsi"/>
          <w:b/>
        </w:rPr>
      </w:pPr>
      <w:r w:rsidRPr="00C43400">
        <w:rPr>
          <w:b/>
          <w:sz w:val="28"/>
          <w:szCs w:val="28"/>
        </w:rPr>
        <w:t xml:space="preserve">Tips </w:t>
      </w:r>
      <w:r>
        <w:rPr>
          <w:b/>
          <w:sz w:val="28"/>
          <w:szCs w:val="28"/>
        </w:rPr>
        <w:t xml:space="preserve"> </w:t>
      </w:r>
      <w:r w:rsidRPr="00C43400">
        <w:rPr>
          <w:rFonts w:asciiTheme="minorHAnsi" w:hAnsiTheme="minorHAnsi"/>
          <w:b/>
        </w:rPr>
        <w:t>onbevooroordeeld blijven</w:t>
      </w:r>
    </w:p>
    <w:p w:rsidR="00C43400" w:rsidRPr="00C43400" w:rsidRDefault="00C43400" w:rsidP="0006566C">
      <w:pPr>
        <w:rPr>
          <w:sz w:val="24"/>
          <w:szCs w:val="24"/>
        </w:rPr>
      </w:pPr>
      <w:r>
        <w:rPr>
          <w:sz w:val="24"/>
          <w:szCs w:val="24"/>
        </w:rPr>
        <w:t>Voor meer informatie zie de bijlage ‘meer over gesprekken’.</w:t>
      </w:r>
    </w:p>
    <w:p w:rsidR="0005428E" w:rsidRDefault="0005428E" w:rsidP="004D0295">
      <w:pPr>
        <w:rPr>
          <w:sz w:val="24"/>
          <w:szCs w:val="24"/>
        </w:rPr>
        <w:sectPr w:rsidR="0005428E" w:rsidSect="0006566C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C43400" w:rsidRPr="00C43400" w:rsidRDefault="00C43400" w:rsidP="004D0295">
      <w:pPr>
        <w:rPr>
          <w:sz w:val="24"/>
          <w:szCs w:val="24"/>
        </w:rPr>
      </w:pPr>
    </w:p>
    <w:p w:rsidR="00C43400" w:rsidRPr="00C43400" w:rsidRDefault="00C43400" w:rsidP="004D0295">
      <w:pPr>
        <w:pStyle w:val="Body1"/>
        <w:rPr>
          <w:rFonts w:asciiTheme="minorHAnsi" w:hAnsiTheme="minorHAnsi"/>
          <w:b/>
          <w:i/>
        </w:rPr>
      </w:pPr>
      <w:r w:rsidRPr="00C43400">
        <w:rPr>
          <w:rFonts w:asciiTheme="minorHAnsi" w:hAnsiTheme="minorHAnsi"/>
          <w:b/>
          <w:i/>
        </w:rPr>
        <w:t>Verbaal:</w:t>
      </w:r>
    </w:p>
    <w:p w:rsidR="00C43400" w:rsidRPr="00C43400" w:rsidRDefault="004D0295" w:rsidP="004D0295">
      <w:pPr>
        <w:pStyle w:val="Body1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stel</w:t>
      </w:r>
      <w:r w:rsidR="00C43400" w:rsidRPr="00C43400">
        <w:rPr>
          <w:rFonts w:asciiTheme="minorHAnsi" w:hAnsiTheme="minorHAnsi"/>
        </w:rPr>
        <w:t xml:space="preserve"> open vragen</w:t>
      </w:r>
    </w:p>
    <w:p w:rsidR="00C43400" w:rsidRPr="00C43400" w:rsidRDefault="00C43400" w:rsidP="004D0295">
      <w:pPr>
        <w:pStyle w:val="Body1"/>
        <w:numPr>
          <w:ilvl w:val="0"/>
          <w:numId w:val="3"/>
        </w:numPr>
        <w:rPr>
          <w:rFonts w:asciiTheme="minorHAnsi" w:hAnsiTheme="minorHAnsi"/>
        </w:rPr>
      </w:pPr>
      <w:r w:rsidRPr="00C43400">
        <w:rPr>
          <w:rFonts w:asciiTheme="minorHAnsi" w:hAnsiTheme="minorHAnsi"/>
        </w:rPr>
        <w:t>gebruik neutrale woorden</w:t>
      </w:r>
    </w:p>
    <w:p w:rsidR="00C43400" w:rsidRPr="00C43400" w:rsidRDefault="00C43400" w:rsidP="004D0295">
      <w:pPr>
        <w:pStyle w:val="Body1"/>
        <w:numPr>
          <w:ilvl w:val="0"/>
          <w:numId w:val="3"/>
        </w:numPr>
        <w:rPr>
          <w:rFonts w:asciiTheme="minorHAnsi" w:hAnsiTheme="minorHAnsi"/>
        </w:rPr>
      </w:pPr>
      <w:r w:rsidRPr="00C43400">
        <w:rPr>
          <w:rFonts w:asciiTheme="minorHAnsi" w:hAnsiTheme="minorHAnsi"/>
        </w:rPr>
        <w:t>laat ander uitpraten</w:t>
      </w:r>
    </w:p>
    <w:p w:rsidR="00C43400" w:rsidRPr="00C43400" w:rsidRDefault="00C43400" w:rsidP="004D0295">
      <w:pPr>
        <w:pStyle w:val="Body1"/>
        <w:numPr>
          <w:ilvl w:val="0"/>
          <w:numId w:val="3"/>
        </w:numPr>
        <w:rPr>
          <w:rFonts w:asciiTheme="minorHAnsi" w:hAnsiTheme="minorHAnsi"/>
        </w:rPr>
      </w:pPr>
      <w:r w:rsidRPr="00C43400">
        <w:rPr>
          <w:rFonts w:asciiTheme="minorHAnsi" w:hAnsiTheme="minorHAnsi"/>
        </w:rPr>
        <w:t>geef ander ruimte om na te denken</w:t>
      </w:r>
    </w:p>
    <w:p w:rsidR="00C43400" w:rsidRPr="00C43400" w:rsidRDefault="00C43400" w:rsidP="004D0295">
      <w:pPr>
        <w:pStyle w:val="Body1"/>
        <w:numPr>
          <w:ilvl w:val="0"/>
          <w:numId w:val="3"/>
        </w:numPr>
        <w:rPr>
          <w:rFonts w:asciiTheme="minorHAnsi" w:hAnsiTheme="minorHAnsi"/>
        </w:rPr>
      </w:pPr>
      <w:r w:rsidRPr="00C43400">
        <w:rPr>
          <w:rFonts w:asciiTheme="minorHAnsi" w:hAnsiTheme="minorHAnsi"/>
        </w:rPr>
        <w:t>vraag door</w:t>
      </w:r>
    </w:p>
    <w:p w:rsidR="00C43400" w:rsidRPr="00C43400" w:rsidRDefault="004D0295" w:rsidP="004D0295">
      <w:pPr>
        <w:pStyle w:val="Body1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luister</w:t>
      </w:r>
      <w:r w:rsidR="00C43400" w:rsidRPr="00C43400">
        <w:rPr>
          <w:rFonts w:asciiTheme="minorHAnsi" w:hAnsiTheme="minorHAnsi"/>
        </w:rPr>
        <w:t xml:space="preserve"> daadwerkelijk</w:t>
      </w:r>
    </w:p>
    <w:p w:rsidR="00C43400" w:rsidRPr="00C43400" w:rsidRDefault="00C43400" w:rsidP="004D0295">
      <w:pPr>
        <w:pStyle w:val="Body1"/>
        <w:numPr>
          <w:ilvl w:val="0"/>
          <w:numId w:val="3"/>
        </w:numPr>
        <w:rPr>
          <w:rFonts w:asciiTheme="minorHAnsi" w:hAnsiTheme="minorHAnsi"/>
        </w:rPr>
      </w:pPr>
      <w:r w:rsidRPr="00C43400">
        <w:rPr>
          <w:rFonts w:asciiTheme="minorHAnsi" w:hAnsiTheme="minorHAnsi"/>
        </w:rPr>
        <w:t>vat samen</w:t>
      </w:r>
    </w:p>
    <w:p w:rsidR="00C43400" w:rsidRDefault="00C43400" w:rsidP="004D0295">
      <w:pPr>
        <w:pStyle w:val="Body1"/>
        <w:rPr>
          <w:rFonts w:asciiTheme="minorHAnsi" w:hAnsiTheme="minorHAnsi"/>
        </w:rPr>
      </w:pPr>
    </w:p>
    <w:p w:rsidR="0005428E" w:rsidRDefault="0005428E" w:rsidP="004D0295">
      <w:pPr>
        <w:pStyle w:val="Body1"/>
        <w:rPr>
          <w:rFonts w:asciiTheme="minorHAnsi" w:hAnsiTheme="minorHAnsi"/>
          <w:b/>
          <w:i/>
        </w:rPr>
      </w:pPr>
    </w:p>
    <w:p w:rsidR="00C43400" w:rsidRPr="00C43400" w:rsidRDefault="00C43400" w:rsidP="004D0295">
      <w:pPr>
        <w:pStyle w:val="Body1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N</w:t>
      </w:r>
      <w:r w:rsidRPr="00C43400">
        <w:rPr>
          <w:rFonts w:asciiTheme="minorHAnsi" w:hAnsiTheme="minorHAnsi"/>
          <w:b/>
          <w:i/>
        </w:rPr>
        <w:t>on-verbaal:</w:t>
      </w:r>
    </w:p>
    <w:p w:rsidR="00C43400" w:rsidRPr="00C43400" w:rsidRDefault="004D0295" w:rsidP="004D0295">
      <w:pPr>
        <w:pStyle w:val="Body1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="00C43400" w:rsidRPr="00C43400">
        <w:rPr>
          <w:rFonts w:asciiTheme="minorHAnsi" w:hAnsiTheme="minorHAnsi"/>
        </w:rPr>
        <w:t>lijf ander recht aankijken</w:t>
      </w:r>
    </w:p>
    <w:p w:rsidR="00C43400" w:rsidRPr="00C43400" w:rsidRDefault="00C43400" w:rsidP="004D0295">
      <w:pPr>
        <w:pStyle w:val="Body1"/>
        <w:numPr>
          <w:ilvl w:val="0"/>
          <w:numId w:val="4"/>
        </w:numPr>
        <w:rPr>
          <w:rFonts w:asciiTheme="minorHAnsi" w:hAnsiTheme="minorHAnsi"/>
        </w:rPr>
      </w:pPr>
      <w:r w:rsidRPr="00C43400">
        <w:rPr>
          <w:rFonts w:asciiTheme="minorHAnsi" w:hAnsiTheme="minorHAnsi"/>
        </w:rPr>
        <w:t>k</w:t>
      </w:r>
      <w:r w:rsidR="004D0295">
        <w:rPr>
          <w:rFonts w:asciiTheme="minorHAnsi" w:hAnsiTheme="minorHAnsi"/>
        </w:rPr>
        <w:t>nik</w:t>
      </w:r>
      <w:r w:rsidRPr="00C43400">
        <w:rPr>
          <w:rFonts w:asciiTheme="minorHAnsi" w:hAnsiTheme="minorHAnsi"/>
        </w:rPr>
        <w:t>, geeft blijk van interesse</w:t>
      </w:r>
    </w:p>
    <w:p w:rsidR="00C43400" w:rsidRPr="00C43400" w:rsidRDefault="00C43400" w:rsidP="004D0295">
      <w:pPr>
        <w:pStyle w:val="Body1"/>
        <w:numPr>
          <w:ilvl w:val="0"/>
          <w:numId w:val="4"/>
        </w:numPr>
        <w:rPr>
          <w:rFonts w:asciiTheme="minorHAnsi" w:hAnsiTheme="minorHAnsi"/>
        </w:rPr>
      </w:pPr>
      <w:r w:rsidRPr="00C43400">
        <w:rPr>
          <w:rFonts w:asciiTheme="minorHAnsi" w:hAnsiTheme="minorHAnsi"/>
        </w:rPr>
        <w:t>open gezichtsuitdrukking</w:t>
      </w:r>
    </w:p>
    <w:p w:rsidR="00C43400" w:rsidRPr="00C43400" w:rsidRDefault="00C43400" w:rsidP="004D0295">
      <w:pPr>
        <w:pStyle w:val="Body1"/>
        <w:numPr>
          <w:ilvl w:val="0"/>
          <w:numId w:val="4"/>
        </w:numPr>
        <w:rPr>
          <w:rFonts w:asciiTheme="minorHAnsi" w:hAnsiTheme="minorHAnsi"/>
        </w:rPr>
      </w:pPr>
      <w:r w:rsidRPr="00C43400">
        <w:rPr>
          <w:rFonts w:asciiTheme="minorHAnsi" w:hAnsiTheme="minorHAnsi"/>
        </w:rPr>
        <w:t>open lichaamshouding</w:t>
      </w:r>
    </w:p>
    <w:p w:rsidR="00C43400" w:rsidRDefault="00C43400" w:rsidP="004D0295">
      <w:pPr>
        <w:pStyle w:val="Body1"/>
        <w:rPr>
          <w:rFonts w:asciiTheme="minorHAnsi" w:hAnsiTheme="minorHAnsi"/>
        </w:rPr>
      </w:pPr>
    </w:p>
    <w:p w:rsidR="0005428E" w:rsidRDefault="0005428E" w:rsidP="004D0295">
      <w:pPr>
        <w:pStyle w:val="Body1"/>
        <w:rPr>
          <w:rFonts w:asciiTheme="minorHAnsi" w:hAnsiTheme="minorHAnsi"/>
        </w:rPr>
      </w:pPr>
    </w:p>
    <w:p w:rsidR="0005428E" w:rsidRDefault="0005428E" w:rsidP="004D0295">
      <w:pPr>
        <w:pStyle w:val="Body1"/>
        <w:rPr>
          <w:rFonts w:asciiTheme="minorHAnsi" w:hAnsiTheme="minorHAnsi"/>
        </w:rPr>
      </w:pPr>
    </w:p>
    <w:p w:rsidR="0005428E" w:rsidRDefault="0005428E" w:rsidP="004D0295">
      <w:pPr>
        <w:pStyle w:val="Body1"/>
        <w:rPr>
          <w:rFonts w:asciiTheme="minorHAnsi" w:hAnsiTheme="minorHAnsi"/>
        </w:rPr>
      </w:pPr>
    </w:p>
    <w:p w:rsidR="0005428E" w:rsidRDefault="0005428E" w:rsidP="004D0295">
      <w:pPr>
        <w:pStyle w:val="Body1"/>
        <w:rPr>
          <w:rFonts w:asciiTheme="minorHAnsi" w:hAnsiTheme="minorHAnsi"/>
        </w:rPr>
        <w:sectPr w:rsidR="0005428E" w:rsidSect="0005428E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:rsidR="00C43400" w:rsidRPr="00C43400" w:rsidRDefault="00C43400" w:rsidP="004D0295">
      <w:pPr>
        <w:pStyle w:val="Body1"/>
        <w:rPr>
          <w:rFonts w:asciiTheme="minorHAnsi" w:hAnsiTheme="minorHAnsi"/>
          <w:b/>
          <w:i/>
        </w:rPr>
      </w:pPr>
      <w:r w:rsidRPr="00C43400">
        <w:rPr>
          <w:rFonts w:asciiTheme="minorHAnsi" w:hAnsiTheme="minorHAnsi"/>
          <w:b/>
          <w:i/>
        </w:rPr>
        <w:lastRenderedPageBreak/>
        <w:t>Inhoudelijk:</w:t>
      </w:r>
    </w:p>
    <w:p w:rsidR="00C43400" w:rsidRPr="00C43400" w:rsidRDefault="00C43400" w:rsidP="004D0295">
      <w:pPr>
        <w:pStyle w:val="Body1"/>
        <w:numPr>
          <w:ilvl w:val="0"/>
          <w:numId w:val="5"/>
        </w:numPr>
        <w:rPr>
          <w:rFonts w:asciiTheme="minorHAnsi" w:hAnsiTheme="minorHAnsi"/>
        </w:rPr>
      </w:pPr>
      <w:r w:rsidRPr="00C43400">
        <w:rPr>
          <w:rFonts w:asciiTheme="minorHAnsi" w:hAnsiTheme="minorHAnsi"/>
        </w:rPr>
        <w:t>de vragensteller krijgt inzicht in de situatie op de school van de ander</w:t>
      </w:r>
    </w:p>
    <w:p w:rsidR="00C43400" w:rsidRPr="00C43400" w:rsidRDefault="00C43400" w:rsidP="004D0295">
      <w:pPr>
        <w:pStyle w:val="Body1"/>
        <w:numPr>
          <w:ilvl w:val="0"/>
          <w:numId w:val="5"/>
        </w:numPr>
        <w:rPr>
          <w:rFonts w:asciiTheme="minorHAnsi" w:hAnsiTheme="minorHAnsi"/>
        </w:rPr>
      </w:pPr>
      <w:r w:rsidRPr="00C43400">
        <w:rPr>
          <w:rFonts w:asciiTheme="minorHAnsi" w:hAnsiTheme="minorHAnsi"/>
        </w:rPr>
        <w:t>de ander krijgt de gelegenheid de vragen over zijn situatie te stellen</w:t>
      </w:r>
    </w:p>
    <w:p w:rsidR="00C43400" w:rsidRPr="00C43400" w:rsidRDefault="00C43400" w:rsidP="004D0295">
      <w:pPr>
        <w:pStyle w:val="Body1"/>
        <w:numPr>
          <w:ilvl w:val="0"/>
          <w:numId w:val="5"/>
        </w:numPr>
        <w:rPr>
          <w:rFonts w:asciiTheme="minorHAnsi" w:hAnsiTheme="minorHAnsi"/>
        </w:rPr>
      </w:pPr>
      <w:r w:rsidRPr="00C43400">
        <w:rPr>
          <w:rFonts w:asciiTheme="minorHAnsi" w:hAnsiTheme="minorHAnsi"/>
        </w:rPr>
        <w:t>door stimulerende vragen wordt de ander in de gelegenheid gesteld naar het antwoord op zijn vragen te zoeken</w:t>
      </w:r>
    </w:p>
    <w:p w:rsidR="00C43400" w:rsidRDefault="00C43400" w:rsidP="0006566C">
      <w:pPr>
        <w:rPr>
          <w:sz w:val="24"/>
          <w:szCs w:val="24"/>
        </w:rPr>
      </w:pPr>
    </w:p>
    <w:p w:rsidR="0005428E" w:rsidRDefault="0005428E" w:rsidP="0006566C">
      <w:pPr>
        <w:rPr>
          <w:sz w:val="24"/>
          <w:szCs w:val="24"/>
        </w:rPr>
      </w:pPr>
      <w:r>
        <w:rPr>
          <w:sz w:val="24"/>
          <w:szCs w:val="24"/>
        </w:rPr>
        <w:t>Dit stuk is vertrouwelijk en wordt overhandigd aan de docent(en) van de bezochte school.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C43400" w:rsidTr="00C43400">
        <w:tc>
          <w:tcPr>
            <w:tcW w:w="9212" w:type="dxa"/>
          </w:tcPr>
          <w:p w:rsidR="00C43400" w:rsidRDefault="00C43400" w:rsidP="00065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Reactie op de aandachtspunten:</w:t>
            </w:r>
          </w:p>
          <w:p w:rsidR="00C43400" w:rsidRDefault="00C43400" w:rsidP="0006566C">
            <w:pPr>
              <w:rPr>
                <w:sz w:val="24"/>
                <w:szCs w:val="24"/>
              </w:rPr>
            </w:pPr>
          </w:p>
          <w:p w:rsidR="00C43400" w:rsidRDefault="00C43400" w:rsidP="0006566C">
            <w:pPr>
              <w:rPr>
                <w:sz w:val="24"/>
                <w:szCs w:val="24"/>
              </w:rPr>
            </w:pPr>
          </w:p>
          <w:p w:rsidR="00C43400" w:rsidRDefault="00C43400" w:rsidP="0006566C">
            <w:pPr>
              <w:rPr>
                <w:sz w:val="24"/>
                <w:szCs w:val="24"/>
              </w:rPr>
            </w:pPr>
          </w:p>
          <w:p w:rsidR="004D0295" w:rsidRDefault="004D0295" w:rsidP="0006566C">
            <w:pPr>
              <w:rPr>
                <w:sz w:val="24"/>
                <w:szCs w:val="24"/>
              </w:rPr>
            </w:pPr>
          </w:p>
          <w:p w:rsidR="00C43400" w:rsidRDefault="00C43400" w:rsidP="0006566C">
            <w:pPr>
              <w:rPr>
                <w:sz w:val="24"/>
                <w:szCs w:val="24"/>
              </w:rPr>
            </w:pPr>
          </w:p>
          <w:p w:rsidR="00C43400" w:rsidRDefault="00C43400" w:rsidP="0006566C">
            <w:pPr>
              <w:rPr>
                <w:sz w:val="24"/>
                <w:szCs w:val="24"/>
              </w:rPr>
            </w:pPr>
          </w:p>
        </w:tc>
      </w:tr>
      <w:tr w:rsidR="00C43400" w:rsidTr="00C43400">
        <w:tc>
          <w:tcPr>
            <w:tcW w:w="9212" w:type="dxa"/>
          </w:tcPr>
          <w:p w:rsidR="00C43400" w:rsidRDefault="00C43400" w:rsidP="00065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Reactie op de vragen:</w:t>
            </w:r>
          </w:p>
          <w:p w:rsidR="00C43400" w:rsidRDefault="00C43400" w:rsidP="0006566C">
            <w:pPr>
              <w:rPr>
                <w:sz w:val="24"/>
                <w:szCs w:val="24"/>
              </w:rPr>
            </w:pPr>
          </w:p>
          <w:p w:rsidR="00C43400" w:rsidRDefault="00C43400" w:rsidP="0006566C">
            <w:pPr>
              <w:rPr>
                <w:sz w:val="24"/>
                <w:szCs w:val="24"/>
              </w:rPr>
            </w:pPr>
          </w:p>
          <w:p w:rsidR="00C43400" w:rsidRDefault="00C43400" w:rsidP="0006566C">
            <w:pPr>
              <w:rPr>
                <w:sz w:val="24"/>
                <w:szCs w:val="24"/>
              </w:rPr>
            </w:pPr>
          </w:p>
          <w:p w:rsidR="00C43400" w:rsidRDefault="00C43400" w:rsidP="0006566C">
            <w:pPr>
              <w:rPr>
                <w:sz w:val="24"/>
                <w:szCs w:val="24"/>
              </w:rPr>
            </w:pPr>
          </w:p>
          <w:p w:rsidR="00C43400" w:rsidRDefault="00C43400" w:rsidP="0006566C">
            <w:pPr>
              <w:rPr>
                <w:sz w:val="24"/>
                <w:szCs w:val="24"/>
              </w:rPr>
            </w:pPr>
          </w:p>
          <w:p w:rsidR="00C43400" w:rsidRDefault="00C43400" w:rsidP="0006566C">
            <w:pPr>
              <w:rPr>
                <w:sz w:val="24"/>
                <w:szCs w:val="24"/>
              </w:rPr>
            </w:pPr>
          </w:p>
          <w:p w:rsidR="00C43400" w:rsidRDefault="00C43400" w:rsidP="0006566C">
            <w:pPr>
              <w:rPr>
                <w:sz w:val="24"/>
                <w:szCs w:val="24"/>
              </w:rPr>
            </w:pPr>
          </w:p>
        </w:tc>
      </w:tr>
      <w:tr w:rsidR="00C43400" w:rsidTr="00C43400">
        <w:tc>
          <w:tcPr>
            <w:tcW w:w="9212" w:type="dxa"/>
          </w:tcPr>
          <w:p w:rsidR="00C43400" w:rsidRDefault="00C43400" w:rsidP="00065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Overige opmerkingen</w:t>
            </w:r>
          </w:p>
          <w:p w:rsidR="00C43400" w:rsidRDefault="00C43400" w:rsidP="0006566C">
            <w:pPr>
              <w:rPr>
                <w:sz w:val="24"/>
                <w:szCs w:val="24"/>
              </w:rPr>
            </w:pPr>
          </w:p>
          <w:p w:rsidR="00C43400" w:rsidRDefault="00C43400" w:rsidP="0006566C">
            <w:pPr>
              <w:rPr>
                <w:sz w:val="24"/>
                <w:szCs w:val="24"/>
              </w:rPr>
            </w:pPr>
          </w:p>
          <w:p w:rsidR="00C43400" w:rsidRDefault="00C43400" w:rsidP="0006566C">
            <w:pPr>
              <w:rPr>
                <w:sz w:val="24"/>
                <w:szCs w:val="24"/>
              </w:rPr>
            </w:pPr>
          </w:p>
          <w:p w:rsidR="00C43400" w:rsidRDefault="00C43400" w:rsidP="0006566C">
            <w:pPr>
              <w:rPr>
                <w:sz w:val="24"/>
                <w:szCs w:val="24"/>
              </w:rPr>
            </w:pPr>
          </w:p>
          <w:p w:rsidR="00C43400" w:rsidRDefault="00C43400" w:rsidP="0006566C">
            <w:pPr>
              <w:rPr>
                <w:sz w:val="24"/>
                <w:szCs w:val="24"/>
              </w:rPr>
            </w:pPr>
          </w:p>
          <w:p w:rsidR="00C43400" w:rsidRDefault="00C43400" w:rsidP="0006566C">
            <w:pPr>
              <w:rPr>
                <w:sz w:val="24"/>
                <w:szCs w:val="24"/>
              </w:rPr>
            </w:pPr>
          </w:p>
        </w:tc>
      </w:tr>
    </w:tbl>
    <w:p w:rsidR="00C43400" w:rsidRPr="00C43400" w:rsidRDefault="00C43400" w:rsidP="0006566C">
      <w:pPr>
        <w:rPr>
          <w:sz w:val="24"/>
          <w:szCs w:val="24"/>
        </w:rPr>
      </w:pPr>
    </w:p>
    <w:sectPr w:rsidR="00C43400" w:rsidRPr="00C43400" w:rsidSect="0005428E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122" w:rsidRDefault="00580122" w:rsidP="008B78FC">
      <w:r>
        <w:separator/>
      </w:r>
    </w:p>
  </w:endnote>
  <w:endnote w:type="continuationSeparator" w:id="0">
    <w:p w:rsidR="00580122" w:rsidRDefault="00580122" w:rsidP="008B7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122" w:rsidRDefault="00580122" w:rsidP="008B78FC">
      <w:r>
        <w:separator/>
      </w:r>
    </w:p>
  </w:footnote>
  <w:footnote w:type="continuationSeparator" w:id="0">
    <w:p w:rsidR="00580122" w:rsidRDefault="00580122" w:rsidP="008B78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850EC"/>
    <w:multiLevelType w:val="hybridMultilevel"/>
    <w:tmpl w:val="87CE8E8E"/>
    <w:lvl w:ilvl="0" w:tplc="968E40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D045C"/>
    <w:multiLevelType w:val="hybridMultilevel"/>
    <w:tmpl w:val="FED240CA"/>
    <w:lvl w:ilvl="0" w:tplc="968E40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E0CEB"/>
    <w:multiLevelType w:val="hybridMultilevel"/>
    <w:tmpl w:val="711A7A54"/>
    <w:lvl w:ilvl="0" w:tplc="968E40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7678E"/>
    <w:multiLevelType w:val="hybridMultilevel"/>
    <w:tmpl w:val="C85295F6"/>
    <w:lvl w:ilvl="0" w:tplc="08889E5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103ED"/>
    <w:multiLevelType w:val="hybridMultilevel"/>
    <w:tmpl w:val="AC025ED4"/>
    <w:lvl w:ilvl="0" w:tplc="968E400A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6566C"/>
    <w:rsid w:val="000127D9"/>
    <w:rsid w:val="000462CA"/>
    <w:rsid w:val="0005428E"/>
    <w:rsid w:val="0006566C"/>
    <w:rsid w:val="00180B94"/>
    <w:rsid w:val="00211A39"/>
    <w:rsid w:val="0029322E"/>
    <w:rsid w:val="002C1E0E"/>
    <w:rsid w:val="004D0295"/>
    <w:rsid w:val="00507AC9"/>
    <w:rsid w:val="00580122"/>
    <w:rsid w:val="005E351F"/>
    <w:rsid w:val="00633E9A"/>
    <w:rsid w:val="00636352"/>
    <w:rsid w:val="006D3F5D"/>
    <w:rsid w:val="007D1638"/>
    <w:rsid w:val="007E6D63"/>
    <w:rsid w:val="00806338"/>
    <w:rsid w:val="008108C2"/>
    <w:rsid w:val="00810EFA"/>
    <w:rsid w:val="008363C6"/>
    <w:rsid w:val="008B78FC"/>
    <w:rsid w:val="0090718E"/>
    <w:rsid w:val="00C07175"/>
    <w:rsid w:val="00C43400"/>
    <w:rsid w:val="00DC706A"/>
    <w:rsid w:val="00E26EEF"/>
    <w:rsid w:val="00E73BDC"/>
    <w:rsid w:val="00EE5861"/>
    <w:rsid w:val="00FA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566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6566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06566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6566C"/>
  </w:style>
  <w:style w:type="paragraph" w:styleId="Voettekst">
    <w:name w:val="footer"/>
    <w:basedOn w:val="Standaard"/>
    <w:link w:val="VoettekstChar"/>
    <w:uiPriority w:val="99"/>
    <w:unhideWhenUsed/>
    <w:rsid w:val="0006566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6566C"/>
  </w:style>
  <w:style w:type="table" w:styleId="Tabelraster">
    <w:name w:val="Table Grid"/>
    <w:basedOn w:val="Standaardtabel"/>
    <w:uiPriority w:val="59"/>
    <w:rsid w:val="00065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1">
    <w:name w:val="Body 1"/>
    <w:rsid w:val="00C43400"/>
    <w:rPr>
      <w:rFonts w:ascii="Helvetica" w:eastAsia="Arial Unicode MS" w:hAnsi="Helvetica" w:cs="Times New Roman"/>
      <w:color w:val="000000"/>
      <w:sz w:val="24"/>
      <w:szCs w:val="20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</dc:creator>
  <cp:lastModifiedBy>Jeannet</cp:lastModifiedBy>
  <cp:revision>2</cp:revision>
  <dcterms:created xsi:type="dcterms:W3CDTF">2019-03-01T14:50:00Z</dcterms:created>
  <dcterms:modified xsi:type="dcterms:W3CDTF">2019-03-01T14:50:00Z</dcterms:modified>
</cp:coreProperties>
</file>